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1F72" w14:textId="22B220CC" w:rsidR="00711A78" w:rsidRPr="00514908" w:rsidRDefault="00711A78" w:rsidP="0051490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14908">
        <w:rPr>
          <w:rFonts w:ascii="Arial" w:hAnsi="Arial" w:cs="Arial"/>
          <w:b/>
          <w:color w:val="000000"/>
          <w:sz w:val="24"/>
          <w:szCs w:val="24"/>
        </w:rPr>
        <w:t>Bronte Economic Development Corporation – 4B</w:t>
      </w:r>
    </w:p>
    <w:p w14:paraId="0EF63ACC" w14:textId="77777777" w:rsidR="00711A78" w:rsidRPr="00514908" w:rsidRDefault="00711A78" w:rsidP="0051490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14908">
        <w:rPr>
          <w:rFonts w:ascii="Arial" w:hAnsi="Arial" w:cs="Arial"/>
          <w:b/>
          <w:color w:val="000000"/>
          <w:sz w:val="24"/>
          <w:szCs w:val="24"/>
        </w:rPr>
        <w:t>Meeting Minutes</w:t>
      </w:r>
    </w:p>
    <w:p w14:paraId="173A6A9F" w14:textId="77777777" w:rsidR="00711A78" w:rsidRPr="00514908" w:rsidRDefault="009F16E1" w:rsidP="0051490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14908">
        <w:rPr>
          <w:rFonts w:ascii="Arial" w:hAnsi="Arial" w:cs="Arial"/>
          <w:b/>
          <w:color w:val="000000"/>
          <w:sz w:val="24"/>
          <w:szCs w:val="24"/>
        </w:rPr>
        <w:t>J</w:t>
      </w:r>
      <w:r w:rsidR="00DA3FC1" w:rsidRPr="00514908">
        <w:rPr>
          <w:rFonts w:ascii="Arial" w:hAnsi="Arial" w:cs="Arial"/>
          <w:b/>
          <w:color w:val="000000"/>
          <w:sz w:val="24"/>
          <w:szCs w:val="24"/>
        </w:rPr>
        <w:t>uly</w:t>
      </w:r>
      <w:r w:rsidRPr="0051490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A3FC1" w:rsidRPr="00514908">
        <w:rPr>
          <w:rFonts w:ascii="Arial" w:hAnsi="Arial" w:cs="Arial"/>
          <w:b/>
          <w:color w:val="000000"/>
          <w:sz w:val="24"/>
          <w:szCs w:val="24"/>
        </w:rPr>
        <w:t>08</w:t>
      </w:r>
      <w:r w:rsidR="009A42CC" w:rsidRPr="00514908">
        <w:rPr>
          <w:rFonts w:ascii="Arial" w:hAnsi="Arial" w:cs="Arial"/>
          <w:b/>
          <w:color w:val="000000"/>
          <w:sz w:val="24"/>
          <w:szCs w:val="24"/>
        </w:rPr>
        <w:t>, 2024</w:t>
      </w:r>
    </w:p>
    <w:p w14:paraId="37190651" w14:textId="77777777" w:rsidR="00711A78" w:rsidRPr="00514908" w:rsidRDefault="00711A78" w:rsidP="00514908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6141FE0" w14:textId="2116B2E2" w:rsidR="00A87CA0" w:rsidRPr="00514908" w:rsidRDefault="00711A78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The regular meeting of the Bronte Economic Development Corporation 4B was called to order at </w:t>
      </w:r>
      <w:r w:rsidR="00DA3FC1" w:rsidRPr="00514908">
        <w:rPr>
          <w:rFonts w:ascii="Arial" w:hAnsi="Arial" w:cs="Arial"/>
          <w:sz w:val="24"/>
          <w:szCs w:val="24"/>
        </w:rPr>
        <w:t>3:3</w:t>
      </w:r>
      <w:r w:rsidR="001C6371" w:rsidRPr="00514908">
        <w:rPr>
          <w:rFonts w:ascii="Arial" w:hAnsi="Arial" w:cs="Arial"/>
          <w:sz w:val="24"/>
          <w:szCs w:val="24"/>
        </w:rPr>
        <w:t>4</w:t>
      </w:r>
      <w:r w:rsidRPr="00514908">
        <w:rPr>
          <w:rFonts w:ascii="Arial" w:hAnsi="Arial" w:cs="Arial"/>
          <w:sz w:val="24"/>
          <w:szCs w:val="24"/>
        </w:rPr>
        <w:t xml:space="preserve"> pm</w:t>
      </w:r>
      <w:r w:rsidR="00A32C81" w:rsidRPr="00514908">
        <w:rPr>
          <w:rFonts w:ascii="Arial" w:hAnsi="Arial" w:cs="Arial"/>
          <w:sz w:val="24"/>
          <w:szCs w:val="24"/>
        </w:rPr>
        <w:t xml:space="preserve"> and a quorum established</w:t>
      </w:r>
      <w:r w:rsidRPr="00514908">
        <w:rPr>
          <w:rFonts w:ascii="Arial" w:hAnsi="Arial" w:cs="Arial"/>
          <w:sz w:val="24"/>
          <w:szCs w:val="24"/>
        </w:rPr>
        <w:t xml:space="preserve"> in the Bronte City Hall Council Chambers, 114 S Washington, Bronte, TX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Pr="00514908">
        <w:rPr>
          <w:rFonts w:ascii="Arial" w:hAnsi="Arial" w:cs="Arial"/>
          <w:sz w:val="24"/>
          <w:szCs w:val="24"/>
        </w:rPr>
        <w:t>Pres</w:t>
      </w:r>
      <w:r w:rsidR="00F15072" w:rsidRPr="00514908">
        <w:rPr>
          <w:rFonts w:ascii="Arial" w:hAnsi="Arial" w:cs="Arial"/>
          <w:sz w:val="24"/>
          <w:szCs w:val="24"/>
        </w:rPr>
        <w:t xml:space="preserve">ent: Linda Scott, </w:t>
      </w:r>
      <w:r w:rsidR="00F57DD4" w:rsidRPr="00514908">
        <w:rPr>
          <w:rFonts w:ascii="Arial" w:hAnsi="Arial" w:cs="Arial"/>
          <w:sz w:val="24"/>
          <w:szCs w:val="24"/>
        </w:rPr>
        <w:t>Brenda Hines,</w:t>
      </w:r>
      <w:r w:rsidR="000103F1" w:rsidRPr="00514908">
        <w:rPr>
          <w:rFonts w:ascii="Arial" w:hAnsi="Arial" w:cs="Arial"/>
          <w:sz w:val="24"/>
          <w:szCs w:val="24"/>
        </w:rPr>
        <w:t xml:space="preserve"> Deborah Bailey</w:t>
      </w:r>
      <w:r w:rsidR="002B513F" w:rsidRPr="00514908">
        <w:rPr>
          <w:rFonts w:ascii="Arial" w:hAnsi="Arial" w:cs="Arial"/>
          <w:sz w:val="24"/>
          <w:szCs w:val="24"/>
        </w:rPr>
        <w:t>,</w:t>
      </w:r>
      <w:r w:rsidR="00B31B64" w:rsidRPr="00514908">
        <w:rPr>
          <w:rFonts w:ascii="Arial" w:hAnsi="Arial" w:cs="Arial"/>
          <w:sz w:val="24"/>
          <w:szCs w:val="24"/>
        </w:rPr>
        <w:t xml:space="preserve"> </w:t>
      </w:r>
      <w:r w:rsidR="009F16E1" w:rsidRPr="00514908">
        <w:rPr>
          <w:rFonts w:ascii="Arial" w:hAnsi="Arial" w:cs="Arial"/>
          <w:sz w:val="24"/>
          <w:szCs w:val="24"/>
        </w:rPr>
        <w:t>Gwen Dyess,</w:t>
      </w:r>
      <w:r w:rsidR="00DA3FC1" w:rsidRPr="00514908">
        <w:rPr>
          <w:rFonts w:ascii="Arial" w:hAnsi="Arial" w:cs="Arial"/>
          <w:sz w:val="24"/>
          <w:szCs w:val="24"/>
        </w:rPr>
        <w:t xml:space="preserve"> and Katie Meeks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600D71" w:rsidRPr="00514908">
        <w:rPr>
          <w:rFonts w:ascii="Arial" w:hAnsi="Arial" w:cs="Arial"/>
          <w:sz w:val="24"/>
          <w:szCs w:val="24"/>
        </w:rPr>
        <w:t xml:space="preserve">Absent </w:t>
      </w:r>
      <w:r w:rsidR="00DA3FC1" w:rsidRPr="00514908">
        <w:rPr>
          <w:rFonts w:ascii="Arial" w:hAnsi="Arial" w:cs="Arial"/>
          <w:sz w:val="24"/>
          <w:szCs w:val="24"/>
        </w:rPr>
        <w:t>Cyndi Carlton</w:t>
      </w:r>
      <w:r w:rsidR="004248E5" w:rsidRPr="00514908">
        <w:rPr>
          <w:rFonts w:ascii="Arial" w:hAnsi="Arial" w:cs="Arial"/>
          <w:sz w:val="24"/>
          <w:szCs w:val="24"/>
        </w:rPr>
        <w:t xml:space="preserve"> and Stacy Kelton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1345E8" w:rsidRPr="00514908">
        <w:rPr>
          <w:rFonts w:ascii="Arial" w:hAnsi="Arial" w:cs="Arial"/>
          <w:sz w:val="24"/>
          <w:szCs w:val="24"/>
        </w:rPr>
        <w:t xml:space="preserve">Guests </w:t>
      </w:r>
      <w:r w:rsidR="00DA3FC1" w:rsidRPr="00514908">
        <w:rPr>
          <w:rFonts w:ascii="Arial" w:hAnsi="Arial" w:cs="Arial"/>
          <w:sz w:val="24"/>
          <w:szCs w:val="24"/>
        </w:rPr>
        <w:t>Marl</w:t>
      </w:r>
      <w:r w:rsidR="00F7012F" w:rsidRPr="00514908">
        <w:rPr>
          <w:rFonts w:ascii="Arial" w:hAnsi="Arial" w:cs="Arial"/>
          <w:sz w:val="24"/>
          <w:szCs w:val="24"/>
        </w:rPr>
        <w:t>ayna Schoenfiel</w:t>
      </w:r>
      <w:r w:rsidR="00A32C81" w:rsidRPr="00514908">
        <w:rPr>
          <w:rFonts w:ascii="Arial" w:hAnsi="Arial" w:cs="Arial"/>
          <w:sz w:val="24"/>
          <w:szCs w:val="24"/>
        </w:rPr>
        <w:t>d. Jodie Arro</w:t>
      </w:r>
      <w:r w:rsidR="00BF7C68" w:rsidRPr="00514908">
        <w:rPr>
          <w:rFonts w:ascii="Arial" w:hAnsi="Arial" w:cs="Arial"/>
          <w:sz w:val="24"/>
          <w:szCs w:val="24"/>
        </w:rPr>
        <w:t>t</w:t>
      </w:r>
      <w:r w:rsidR="00A32C81" w:rsidRPr="00514908">
        <w:rPr>
          <w:rFonts w:ascii="Arial" w:hAnsi="Arial" w:cs="Arial"/>
          <w:sz w:val="24"/>
          <w:szCs w:val="24"/>
        </w:rPr>
        <w:t>t</w:t>
      </w:r>
      <w:r w:rsidR="00D3722C" w:rsidRPr="00514908">
        <w:rPr>
          <w:rFonts w:ascii="Arial" w:hAnsi="Arial" w:cs="Arial"/>
          <w:sz w:val="24"/>
          <w:szCs w:val="24"/>
        </w:rPr>
        <w:t xml:space="preserve">, </w:t>
      </w:r>
      <w:r w:rsidR="001345E8" w:rsidRPr="00514908">
        <w:rPr>
          <w:rFonts w:ascii="Arial" w:hAnsi="Arial" w:cs="Arial"/>
          <w:sz w:val="24"/>
          <w:szCs w:val="24"/>
        </w:rPr>
        <w:t>Shane</w:t>
      </w:r>
      <w:r w:rsidR="00600D71" w:rsidRPr="00514908">
        <w:rPr>
          <w:rFonts w:ascii="Arial" w:hAnsi="Arial" w:cs="Arial"/>
          <w:sz w:val="24"/>
          <w:szCs w:val="24"/>
        </w:rPr>
        <w:t xml:space="preserve"> Bearden,</w:t>
      </w:r>
      <w:r w:rsidR="001345E8" w:rsidRPr="00514908">
        <w:rPr>
          <w:rFonts w:ascii="Arial" w:hAnsi="Arial" w:cs="Arial"/>
          <w:sz w:val="24"/>
          <w:szCs w:val="24"/>
        </w:rPr>
        <w:t xml:space="preserve"> </w:t>
      </w:r>
      <w:r w:rsidR="00A32C81" w:rsidRPr="00514908">
        <w:rPr>
          <w:rFonts w:ascii="Arial" w:hAnsi="Arial" w:cs="Arial"/>
          <w:sz w:val="24"/>
          <w:szCs w:val="24"/>
        </w:rPr>
        <w:t xml:space="preserve">Cynthia </w:t>
      </w:r>
      <w:r w:rsidR="007273D2" w:rsidRPr="00514908">
        <w:rPr>
          <w:rFonts w:ascii="Arial" w:hAnsi="Arial" w:cs="Arial"/>
          <w:sz w:val="24"/>
          <w:szCs w:val="24"/>
        </w:rPr>
        <w:t>Turner,</w:t>
      </w:r>
      <w:r w:rsidR="00A32C81" w:rsidRPr="00514908">
        <w:rPr>
          <w:rFonts w:ascii="Arial" w:hAnsi="Arial" w:cs="Arial"/>
          <w:sz w:val="24"/>
          <w:szCs w:val="24"/>
        </w:rPr>
        <w:t xml:space="preserve"> and Darla Ch</w:t>
      </w:r>
      <w:r w:rsidR="00F7012F" w:rsidRPr="00514908">
        <w:rPr>
          <w:rFonts w:ascii="Arial" w:hAnsi="Arial" w:cs="Arial"/>
          <w:sz w:val="24"/>
          <w:szCs w:val="24"/>
        </w:rPr>
        <w:t>isholm.</w:t>
      </w:r>
    </w:p>
    <w:p w14:paraId="5D17B508" w14:textId="77777777" w:rsidR="00B31B64" w:rsidRPr="00514908" w:rsidRDefault="00B31B64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014E9257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7188D9E2" w14:textId="77777777" w:rsidR="002B513F" w:rsidRPr="00514908" w:rsidRDefault="009C108F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After</w:t>
      </w:r>
      <w:r w:rsidR="00231C8D" w:rsidRPr="00514908">
        <w:rPr>
          <w:rFonts w:ascii="Arial" w:hAnsi="Arial" w:cs="Arial"/>
          <w:sz w:val="24"/>
          <w:szCs w:val="24"/>
        </w:rPr>
        <w:t xml:space="preserve"> pledges to the American and Texas flags</w:t>
      </w:r>
      <w:r w:rsidR="00020DA4" w:rsidRPr="00514908">
        <w:rPr>
          <w:rFonts w:ascii="Arial" w:hAnsi="Arial" w:cs="Arial"/>
          <w:sz w:val="24"/>
          <w:szCs w:val="24"/>
        </w:rPr>
        <w:t>,</w:t>
      </w:r>
      <w:r w:rsidR="00F51DD6" w:rsidRPr="00514908">
        <w:rPr>
          <w:rFonts w:ascii="Arial" w:hAnsi="Arial" w:cs="Arial"/>
          <w:sz w:val="24"/>
          <w:szCs w:val="24"/>
        </w:rPr>
        <w:t xml:space="preserve"> Gwen Dyess</w:t>
      </w:r>
      <w:r w:rsidR="002B513F" w:rsidRPr="00514908">
        <w:rPr>
          <w:rFonts w:ascii="Arial" w:hAnsi="Arial" w:cs="Arial"/>
          <w:sz w:val="24"/>
          <w:szCs w:val="24"/>
        </w:rPr>
        <w:t xml:space="preserve"> led </w:t>
      </w:r>
      <w:r w:rsidR="00231C8D" w:rsidRPr="00514908">
        <w:rPr>
          <w:rFonts w:ascii="Arial" w:hAnsi="Arial" w:cs="Arial"/>
          <w:sz w:val="24"/>
          <w:szCs w:val="24"/>
        </w:rPr>
        <w:t xml:space="preserve">the </w:t>
      </w:r>
      <w:r w:rsidR="002B513F" w:rsidRPr="00514908">
        <w:rPr>
          <w:rFonts w:ascii="Arial" w:hAnsi="Arial" w:cs="Arial"/>
          <w:sz w:val="24"/>
          <w:szCs w:val="24"/>
        </w:rPr>
        <w:t>prayer.</w:t>
      </w:r>
    </w:p>
    <w:p w14:paraId="3443EDAD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2A1B951C" w14:textId="64588DC7" w:rsidR="008F39F5" w:rsidRPr="00514908" w:rsidRDefault="008F39F5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There was no public comment.</w:t>
      </w:r>
    </w:p>
    <w:p w14:paraId="7F341D1F" w14:textId="77777777" w:rsidR="004248E5" w:rsidRPr="00514908" w:rsidRDefault="004248E5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6D6A4088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0A808878" w14:textId="56337DB5" w:rsidR="00DC75D0" w:rsidRPr="00514908" w:rsidRDefault="00DC75D0" w:rsidP="00514908">
      <w:pPr>
        <w:pStyle w:val="NormalWeb"/>
        <w:jc w:val="both"/>
        <w:rPr>
          <w:rFonts w:ascii="Arial" w:hAnsi="Arial" w:cs="Arial"/>
          <w:b/>
          <w:bCs/>
          <w:sz w:val="24"/>
          <w:szCs w:val="24"/>
        </w:rPr>
      </w:pPr>
      <w:r w:rsidRPr="00514908">
        <w:rPr>
          <w:rFonts w:ascii="Arial" w:hAnsi="Arial" w:cs="Arial"/>
          <w:b/>
          <w:bCs/>
          <w:sz w:val="24"/>
          <w:szCs w:val="24"/>
        </w:rPr>
        <w:t>Loan Forgiveness Grant Applications:</w:t>
      </w:r>
    </w:p>
    <w:p w14:paraId="5BEDB78C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31D4A145" w14:textId="77777777" w:rsidR="00DC75D0" w:rsidRPr="00514908" w:rsidRDefault="004248E5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#1</w:t>
      </w:r>
      <w:r w:rsidR="00020DA4" w:rsidRPr="00514908">
        <w:rPr>
          <w:rFonts w:ascii="Arial" w:hAnsi="Arial" w:cs="Arial"/>
          <w:sz w:val="24"/>
          <w:szCs w:val="24"/>
        </w:rPr>
        <w:t xml:space="preserve"> </w:t>
      </w:r>
      <w:r w:rsidR="00DC75D0" w:rsidRPr="00514908">
        <w:rPr>
          <w:rFonts w:ascii="Arial" w:hAnsi="Arial" w:cs="Arial"/>
          <w:sz w:val="24"/>
          <w:szCs w:val="24"/>
        </w:rPr>
        <w:t xml:space="preserve">Update status on </w:t>
      </w:r>
      <w:r w:rsidR="00F7012F" w:rsidRPr="00514908">
        <w:rPr>
          <w:rFonts w:ascii="Arial" w:hAnsi="Arial" w:cs="Arial"/>
          <w:sz w:val="24"/>
          <w:szCs w:val="24"/>
        </w:rPr>
        <w:t>Bralyn Barker, dba Quartet Properties, LLC Loan Forgiveness Grant application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</w:p>
    <w:p w14:paraId="1D2F7318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0D4E392F" w14:textId="453BAB82" w:rsidR="00020DA4" w:rsidRPr="00514908" w:rsidRDefault="00F7012F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President Linda Scott talked with Natalie in the Texas </w:t>
      </w:r>
      <w:r w:rsidR="007273D2" w:rsidRPr="00514908">
        <w:rPr>
          <w:rFonts w:ascii="Arial" w:hAnsi="Arial" w:cs="Arial"/>
          <w:sz w:val="24"/>
          <w:szCs w:val="24"/>
        </w:rPr>
        <w:t>Comptroller’s</w:t>
      </w:r>
      <w:r w:rsidRPr="00514908">
        <w:rPr>
          <w:rFonts w:ascii="Arial" w:hAnsi="Arial" w:cs="Arial"/>
          <w:sz w:val="24"/>
          <w:szCs w:val="24"/>
        </w:rPr>
        <w:t xml:space="preserve"> office to clarify that taxes paid by short term rentals are hotel/motel taxes and not sales taxes. </w:t>
      </w:r>
    </w:p>
    <w:p w14:paraId="0CF46A90" w14:textId="77777777" w:rsidR="00896AC4" w:rsidRPr="00514908" w:rsidRDefault="00896AC4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73C283CD" w14:textId="77777777" w:rsidR="00DC75D0" w:rsidRPr="00514908" w:rsidRDefault="00896AC4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#2 </w:t>
      </w:r>
      <w:r w:rsidR="00DC75D0" w:rsidRPr="00514908">
        <w:rPr>
          <w:rFonts w:ascii="Arial" w:hAnsi="Arial" w:cs="Arial"/>
          <w:sz w:val="24"/>
          <w:szCs w:val="24"/>
        </w:rPr>
        <w:t xml:space="preserve">New </w:t>
      </w:r>
      <w:r w:rsidR="00F7012F" w:rsidRPr="00514908">
        <w:rPr>
          <w:rFonts w:ascii="Arial" w:hAnsi="Arial" w:cs="Arial"/>
          <w:sz w:val="24"/>
          <w:szCs w:val="24"/>
        </w:rPr>
        <w:t>Loan Forgiveness Grant application from</w:t>
      </w:r>
      <w:r w:rsidRPr="00514908">
        <w:rPr>
          <w:rFonts w:ascii="Arial" w:hAnsi="Arial" w:cs="Arial"/>
          <w:sz w:val="24"/>
          <w:szCs w:val="24"/>
        </w:rPr>
        <w:t xml:space="preserve"> </w:t>
      </w:r>
      <w:r w:rsidR="00F7012F" w:rsidRPr="00514908">
        <w:rPr>
          <w:rFonts w:ascii="Arial" w:hAnsi="Arial" w:cs="Arial"/>
          <w:sz w:val="24"/>
          <w:szCs w:val="24"/>
        </w:rPr>
        <w:t xml:space="preserve">Shane Bearden, dba Bearden Automotive Repair, </w:t>
      </w:r>
      <w:r w:rsidR="00D045B7" w:rsidRPr="00514908">
        <w:rPr>
          <w:rFonts w:ascii="Arial" w:hAnsi="Arial" w:cs="Arial"/>
          <w:sz w:val="24"/>
          <w:szCs w:val="24"/>
        </w:rPr>
        <w:t xml:space="preserve">for half of </w:t>
      </w:r>
      <w:r w:rsidR="00F7012F" w:rsidRPr="00514908">
        <w:rPr>
          <w:rFonts w:ascii="Arial" w:hAnsi="Arial" w:cs="Arial"/>
          <w:sz w:val="24"/>
          <w:szCs w:val="24"/>
        </w:rPr>
        <w:t>Zeus Scanner</w:t>
      </w:r>
      <w:r w:rsidR="00D045B7" w:rsidRPr="00514908">
        <w:rPr>
          <w:rFonts w:ascii="Arial" w:hAnsi="Arial" w:cs="Arial"/>
          <w:sz w:val="24"/>
          <w:szCs w:val="24"/>
        </w:rPr>
        <w:t>,</w:t>
      </w:r>
      <w:r w:rsidR="00F7012F" w:rsidRPr="00514908">
        <w:rPr>
          <w:rFonts w:ascii="Arial" w:hAnsi="Arial" w:cs="Arial"/>
          <w:sz w:val="24"/>
          <w:szCs w:val="24"/>
        </w:rPr>
        <w:t xml:space="preserve"> $3,033.89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</w:p>
    <w:p w14:paraId="322A58A2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2C8A6BE6" w14:textId="08474B8F" w:rsidR="00DC75D0" w:rsidRPr="00514908" w:rsidRDefault="007273D2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The board</w:t>
      </w:r>
      <w:r w:rsidR="00D045B7" w:rsidRPr="00514908">
        <w:rPr>
          <w:rFonts w:ascii="Arial" w:hAnsi="Arial" w:cs="Arial"/>
          <w:sz w:val="24"/>
          <w:szCs w:val="24"/>
        </w:rPr>
        <w:t xml:space="preserve"> went into executive session at 3:45 pm and returned to regular session at 3:57 </w:t>
      </w:r>
      <w:r w:rsidRPr="00514908">
        <w:rPr>
          <w:rFonts w:ascii="Arial" w:hAnsi="Arial" w:cs="Arial"/>
          <w:sz w:val="24"/>
          <w:szCs w:val="24"/>
        </w:rPr>
        <w:t xml:space="preserve">pm. </w:t>
      </w:r>
    </w:p>
    <w:p w14:paraId="7F026FBE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17A8C96B" w14:textId="555A29CD" w:rsidR="002B513F" w:rsidRPr="00514908" w:rsidRDefault="00D045B7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Brenda Hines moved to approve </w:t>
      </w:r>
      <w:r w:rsidR="007273D2" w:rsidRPr="00514908">
        <w:rPr>
          <w:rFonts w:ascii="Arial" w:hAnsi="Arial" w:cs="Arial"/>
          <w:sz w:val="24"/>
          <w:szCs w:val="24"/>
        </w:rPr>
        <w:t>the application</w:t>
      </w:r>
      <w:r w:rsidRPr="00514908">
        <w:rPr>
          <w:rFonts w:ascii="Arial" w:hAnsi="Arial" w:cs="Arial"/>
          <w:sz w:val="24"/>
          <w:szCs w:val="24"/>
        </w:rPr>
        <w:t xml:space="preserve"> and Katie Meeks seconded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Pr="00514908">
        <w:rPr>
          <w:rFonts w:ascii="Arial" w:hAnsi="Arial" w:cs="Arial"/>
          <w:sz w:val="24"/>
          <w:szCs w:val="24"/>
        </w:rPr>
        <w:t>Motion passed</w:t>
      </w:r>
      <w:r w:rsidR="00F944A6" w:rsidRPr="00514908">
        <w:rPr>
          <w:rFonts w:ascii="Arial" w:hAnsi="Arial" w:cs="Arial"/>
          <w:sz w:val="24"/>
          <w:szCs w:val="24"/>
        </w:rPr>
        <w:t>,</w:t>
      </w:r>
      <w:r w:rsidRPr="00514908">
        <w:rPr>
          <w:rFonts w:ascii="Arial" w:hAnsi="Arial" w:cs="Arial"/>
          <w:sz w:val="24"/>
          <w:szCs w:val="24"/>
        </w:rPr>
        <w:t xml:space="preserve"> four in favor, one opposed</w:t>
      </w:r>
      <w:r w:rsidR="007273D2" w:rsidRPr="00514908">
        <w:rPr>
          <w:rFonts w:ascii="Arial" w:hAnsi="Arial" w:cs="Arial"/>
          <w:sz w:val="24"/>
          <w:szCs w:val="24"/>
        </w:rPr>
        <w:t>. The public</w:t>
      </w:r>
      <w:r w:rsidRPr="00514908">
        <w:rPr>
          <w:rFonts w:ascii="Arial" w:hAnsi="Arial" w:cs="Arial"/>
          <w:sz w:val="24"/>
          <w:szCs w:val="24"/>
        </w:rPr>
        <w:t xml:space="preserve"> hearing will </w:t>
      </w:r>
      <w:r w:rsidR="007273D2" w:rsidRPr="00514908">
        <w:rPr>
          <w:rFonts w:ascii="Arial" w:hAnsi="Arial" w:cs="Arial"/>
          <w:sz w:val="24"/>
          <w:szCs w:val="24"/>
        </w:rPr>
        <w:t>be on</w:t>
      </w:r>
      <w:r w:rsidRPr="00514908">
        <w:rPr>
          <w:rFonts w:ascii="Arial" w:hAnsi="Arial" w:cs="Arial"/>
          <w:sz w:val="24"/>
          <w:szCs w:val="24"/>
        </w:rPr>
        <w:t xml:space="preserve"> Friday, July 12, 8:15 am.</w:t>
      </w:r>
    </w:p>
    <w:p w14:paraId="701B75B9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4143BCB4" w14:textId="63C0717E" w:rsidR="00896AC4" w:rsidRPr="00514908" w:rsidRDefault="00DC75D0" w:rsidP="00514908">
      <w:pPr>
        <w:pStyle w:val="NormalWeb"/>
        <w:jc w:val="both"/>
        <w:rPr>
          <w:rFonts w:ascii="Arial" w:hAnsi="Arial" w:cs="Arial"/>
          <w:b/>
          <w:bCs/>
          <w:sz w:val="24"/>
          <w:szCs w:val="24"/>
        </w:rPr>
      </w:pPr>
      <w:r w:rsidRPr="00514908">
        <w:rPr>
          <w:rFonts w:ascii="Arial" w:hAnsi="Arial" w:cs="Arial"/>
          <w:b/>
          <w:bCs/>
          <w:sz w:val="24"/>
          <w:szCs w:val="24"/>
        </w:rPr>
        <w:t>Minutes: Consider approving June 10 and June 14 minutes:</w:t>
      </w:r>
    </w:p>
    <w:p w14:paraId="06D2709B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5EAB0D05" w14:textId="5BA35338" w:rsidR="00B0425D" w:rsidRPr="00514908" w:rsidRDefault="00896AC4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#</w:t>
      </w:r>
      <w:r w:rsidR="007273D2" w:rsidRPr="00514908">
        <w:rPr>
          <w:rFonts w:ascii="Arial" w:hAnsi="Arial" w:cs="Arial"/>
          <w:sz w:val="24"/>
          <w:szCs w:val="24"/>
        </w:rPr>
        <w:t>3 Minutes</w:t>
      </w:r>
      <w:r w:rsidR="00D045B7" w:rsidRPr="00514908">
        <w:rPr>
          <w:rFonts w:ascii="Arial" w:hAnsi="Arial" w:cs="Arial"/>
          <w:sz w:val="24"/>
          <w:szCs w:val="24"/>
        </w:rPr>
        <w:t xml:space="preserve"> for June 10 regular mee</w:t>
      </w:r>
      <w:r w:rsidR="00F944A6" w:rsidRPr="00514908">
        <w:rPr>
          <w:rFonts w:ascii="Arial" w:hAnsi="Arial" w:cs="Arial"/>
          <w:sz w:val="24"/>
          <w:szCs w:val="24"/>
        </w:rPr>
        <w:t>ting and June 14 Public Hearing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D045B7" w:rsidRPr="00514908">
        <w:rPr>
          <w:rFonts w:ascii="Arial" w:hAnsi="Arial" w:cs="Arial"/>
          <w:sz w:val="24"/>
          <w:szCs w:val="24"/>
        </w:rPr>
        <w:t xml:space="preserve">Brenda Hines moved to </w:t>
      </w:r>
      <w:r w:rsidR="007273D2" w:rsidRPr="00514908">
        <w:rPr>
          <w:rFonts w:ascii="Arial" w:hAnsi="Arial" w:cs="Arial"/>
          <w:sz w:val="24"/>
          <w:szCs w:val="24"/>
        </w:rPr>
        <w:t>approve;</w:t>
      </w:r>
      <w:r w:rsidR="00D045B7" w:rsidRPr="00514908">
        <w:rPr>
          <w:rFonts w:ascii="Arial" w:hAnsi="Arial" w:cs="Arial"/>
          <w:sz w:val="24"/>
          <w:szCs w:val="24"/>
        </w:rPr>
        <w:t xml:space="preserve"> Gwen Dyess seconded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D045B7" w:rsidRPr="00514908">
        <w:rPr>
          <w:rFonts w:ascii="Arial" w:hAnsi="Arial" w:cs="Arial"/>
          <w:sz w:val="24"/>
          <w:szCs w:val="24"/>
        </w:rPr>
        <w:t xml:space="preserve">All </w:t>
      </w:r>
      <w:r w:rsidR="00F944A6" w:rsidRPr="00514908">
        <w:rPr>
          <w:rFonts w:ascii="Arial" w:hAnsi="Arial" w:cs="Arial"/>
          <w:sz w:val="24"/>
          <w:szCs w:val="24"/>
        </w:rPr>
        <w:t>in favor</w:t>
      </w:r>
      <w:r w:rsidR="00D045B7" w:rsidRPr="00514908">
        <w:rPr>
          <w:rFonts w:ascii="Arial" w:hAnsi="Arial" w:cs="Arial"/>
          <w:sz w:val="24"/>
          <w:szCs w:val="24"/>
        </w:rPr>
        <w:t>, motion passed.</w:t>
      </w:r>
    </w:p>
    <w:p w14:paraId="631F6B88" w14:textId="77777777" w:rsidR="00D045B7" w:rsidRPr="00514908" w:rsidRDefault="00D045B7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1284CAB8" w14:textId="50D32AC3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b/>
          <w:bCs/>
          <w:sz w:val="24"/>
          <w:szCs w:val="24"/>
        </w:rPr>
        <w:t>Special Events</w:t>
      </w:r>
      <w:r w:rsidRPr="00514908">
        <w:rPr>
          <w:rFonts w:ascii="Arial" w:hAnsi="Arial" w:cs="Arial"/>
          <w:sz w:val="24"/>
          <w:szCs w:val="24"/>
        </w:rPr>
        <w:t>:</w:t>
      </w:r>
    </w:p>
    <w:p w14:paraId="3CF216CB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476D1DC4" w14:textId="1CE712FB" w:rsidR="002D2EF8" w:rsidRPr="00514908" w:rsidRDefault="00B0425D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#4</w:t>
      </w:r>
      <w:r w:rsidR="00826438" w:rsidRPr="00514908">
        <w:rPr>
          <w:rFonts w:ascii="Arial" w:hAnsi="Arial" w:cs="Arial"/>
          <w:sz w:val="24"/>
          <w:szCs w:val="24"/>
        </w:rPr>
        <w:t xml:space="preserve"> </w:t>
      </w:r>
      <w:r w:rsidR="00D045B7" w:rsidRPr="00514908">
        <w:rPr>
          <w:rFonts w:ascii="Arial" w:hAnsi="Arial" w:cs="Arial"/>
          <w:sz w:val="24"/>
          <w:szCs w:val="24"/>
        </w:rPr>
        <w:t xml:space="preserve">Jodie </w:t>
      </w:r>
      <w:r w:rsidR="000127FB" w:rsidRPr="00514908">
        <w:rPr>
          <w:rFonts w:ascii="Arial" w:hAnsi="Arial" w:cs="Arial"/>
          <w:sz w:val="24"/>
          <w:szCs w:val="24"/>
        </w:rPr>
        <w:t xml:space="preserve">Arrott presented profit/loss from </w:t>
      </w:r>
      <w:r w:rsidR="00E92CA2" w:rsidRPr="00514908">
        <w:rPr>
          <w:rFonts w:ascii="Arial" w:hAnsi="Arial" w:cs="Arial"/>
          <w:sz w:val="24"/>
          <w:szCs w:val="24"/>
        </w:rPr>
        <w:t xml:space="preserve">past </w:t>
      </w:r>
      <w:r w:rsidR="007273D2" w:rsidRPr="00514908">
        <w:rPr>
          <w:rFonts w:ascii="Arial" w:hAnsi="Arial" w:cs="Arial"/>
          <w:sz w:val="24"/>
          <w:szCs w:val="24"/>
        </w:rPr>
        <w:t>Bronteoberfest</w:t>
      </w:r>
      <w:r w:rsidR="00E92CA2" w:rsidRPr="00514908">
        <w:rPr>
          <w:rFonts w:ascii="Arial" w:hAnsi="Arial" w:cs="Arial"/>
          <w:sz w:val="24"/>
          <w:szCs w:val="24"/>
        </w:rPr>
        <w:t xml:space="preserve"> and plans for October </w:t>
      </w:r>
      <w:r w:rsidR="007273D2" w:rsidRPr="00514908">
        <w:rPr>
          <w:rFonts w:ascii="Arial" w:hAnsi="Arial" w:cs="Arial"/>
          <w:sz w:val="24"/>
          <w:szCs w:val="24"/>
        </w:rPr>
        <w:t xml:space="preserve">2024. </w:t>
      </w:r>
      <w:r w:rsidR="00DC75D0" w:rsidRPr="00514908">
        <w:rPr>
          <w:rFonts w:ascii="Arial" w:hAnsi="Arial" w:cs="Arial"/>
          <w:sz w:val="24"/>
          <w:szCs w:val="24"/>
        </w:rPr>
        <w:t>No action was taken.</w:t>
      </w:r>
    </w:p>
    <w:p w14:paraId="2DEFE0F4" w14:textId="77777777" w:rsidR="00DC75D0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06DA4669" w14:textId="77777777" w:rsidR="00514908" w:rsidRDefault="00514908" w:rsidP="00514908">
      <w:pPr>
        <w:pStyle w:val="NormalWeb"/>
        <w:jc w:val="both"/>
        <w:rPr>
          <w:rFonts w:ascii="Arial" w:hAnsi="Arial" w:cs="Arial"/>
          <w:b/>
          <w:bCs/>
          <w:sz w:val="24"/>
          <w:szCs w:val="24"/>
        </w:rPr>
      </w:pPr>
    </w:p>
    <w:p w14:paraId="110CC9BA" w14:textId="62C0506D" w:rsidR="00DC75D0" w:rsidRPr="00514908" w:rsidRDefault="00DC75D0" w:rsidP="00514908">
      <w:pPr>
        <w:pStyle w:val="NormalWeb"/>
        <w:jc w:val="both"/>
        <w:rPr>
          <w:rFonts w:ascii="Arial" w:hAnsi="Arial" w:cs="Arial"/>
          <w:b/>
          <w:bCs/>
          <w:sz w:val="24"/>
          <w:szCs w:val="24"/>
        </w:rPr>
      </w:pPr>
      <w:r w:rsidRPr="00514908">
        <w:rPr>
          <w:rFonts w:ascii="Arial" w:hAnsi="Arial" w:cs="Arial"/>
          <w:b/>
          <w:bCs/>
          <w:sz w:val="24"/>
          <w:szCs w:val="24"/>
        </w:rPr>
        <w:lastRenderedPageBreak/>
        <w:t>Financials:</w:t>
      </w:r>
    </w:p>
    <w:p w14:paraId="401BCE7B" w14:textId="0DEB2590" w:rsidR="000D2601" w:rsidRPr="00514908" w:rsidRDefault="00B31B64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ab/>
      </w:r>
    </w:p>
    <w:p w14:paraId="193249C6" w14:textId="77777777" w:rsidR="00DC75D0" w:rsidRPr="00514908" w:rsidRDefault="00D63FC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#5 </w:t>
      </w:r>
      <w:r w:rsidR="00AB23F9" w:rsidRPr="00514908">
        <w:rPr>
          <w:rFonts w:ascii="Arial" w:hAnsi="Arial" w:cs="Arial"/>
          <w:sz w:val="24"/>
          <w:szCs w:val="24"/>
        </w:rPr>
        <w:t xml:space="preserve">Financials. </w:t>
      </w:r>
      <w:r w:rsidR="00DC75D0" w:rsidRPr="00514908">
        <w:rPr>
          <w:rFonts w:ascii="Arial" w:hAnsi="Arial" w:cs="Arial"/>
          <w:sz w:val="24"/>
          <w:szCs w:val="24"/>
        </w:rPr>
        <w:t xml:space="preserve">- </w:t>
      </w:r>
      <w:r w:rsidR="00AB23F9" w:rsidRPr="00514908">
        <w:rPr>
          <w:rFonts w:ascii="Arial" w:hAnsi="Arial" w:cs="Arial"/>
          <w:sz w:val="24"/>
          <w:szCs w:val="24"/>
        </w:rPr>
        <w:t xml:space="preserve"> </w:t>
      </w:r>
    </w:p>
    <w:p w14:paraId="28BFB05D" w14:textId="2069D3C1" w:rsidR="00D63FC0" w:rsidRPr="00514908" w:rsidRDefault="00E92CA2" w:rsidP="00514908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Katie Meeks moved to approve to pay Messer Fort Law Firm invoice for work on recouping money from defaulted performances </w:t>
      </w:r>
      <w:r w:rsidR="00AB23F9" w:rsidRPr="00514908">
        <w:rPr>
          <w:rFonts w:ascii="Arial" w:hAnsi="Arial" w:cs="Arial"/>
          <w:sz w:val="24"/>
          <w:szCs w:val="24"/>
        </w:rPr>
        <w:t>agreement</w:t>
      </w:r>
      <w:r w:rsidRPr="00514908">
        <w:rPr>
          <w:rFonts w:ascii="Arial" w:hAnsi="Arial" w:cs="Arial"/>
          <w:sz w:val="24"/>
          <w:szCs w:val="24"/>
        </w:rPr>
        <w:t xml:space="preserve">s for Zack White </w:t>
      </w:r>
      <w:r w:rsidR="007273D2" w:rsidRPr="00514908">
        <w:rPr>
          <w:rFonts w:ascii="Arial" w:hAnsi="Arial" w:cs="Arial"/>
          <w:sz w:val="24"/>
          <w:szCs w:val="24"/>
        </w:rPr>
        <w:t>and Hanna</w:t>
      </w:r>
      <w:r w:rsidR="00AB23F9" w:rsidRPr="00514908">
        <w:rPr>
          <w:rFonts w:ascii="Arial" w:hAnsi="Arial" w:cs="Arial"/>
          <w:sz w:val="24"/>
          <w:szCs w:val="24"/>
        </w:rPr>
        <w:t xml:space="preserve"> </w:t>
      </w:r>
      <w:r w:rsidR="007273D2" w:rsidRPr="00514908">
        <w:rPr>
          <w:rFonts w:ascii="Arial" w:hAnsi="Arial" w:cs="Arial"/>
          <w:sz w:val="24"/>
          <w:szCs w:val="24"/>
        </w:rPr>
        <w:t xml:space="preserve">Whisenhunt. </w:t>
      </w:r>
      <w:r w:rsidR="00AB23F9" w:rsidRPr="00514908">
        <w:rPr>
          <w:rFonts w:ascii="Arial" w:hAnsi="Arial" w:cs="Arial"/>
          <w:sz w:val="24"/>
          <w:szCs w:val="24"/>
        </w:rPr>
        <w:t>Deborah Bailey seconded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AB23F9" w:rsidRPr="00514908">
        <w:rPr>
          <w:rFonts w:ascii="Arial" w:hAnsi="Arial" w:cs="Arial"/>
          <w:sz w:val="24"/>
          <w:szCs w:val="24"/>
        </w:rPr>
        <w:t>All in favor, motion passed.</w:t>
      </w:r>
    </w:p>
    <w:p w14:paraId="5CDD9F79" w14:textId="77777777" w:rsidR="008D4652" w:rsidRPr="00514908" w:rsidRDefault="008D4652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3D3BCDEF" w14:textId="6E4199D0" w:rsidR="00AB23F9" w:rsidRPr="00514908" w:rsidRDefault="008D4652" w:rsidP="00514908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Katie Meeks moved to approve </w:t>
      </w:r>
      <w:r w:rsidR="007273D2" w:rsidRPr="00514908">
        <w:rPr>
          <w:rFonts w:ascii="Arial" w:hAnsi="Arial" w:cs="Arial"/>
          <w:sz w:val="24"/>
          <w:szCs w:val="24"/>
        </w:rPr>
        <w:t>the April</w:t>
      </w:r>
      <w:r w:rsidRPr="00514908">
        <w:rPr>
          <w:rFonts w:ascii="Arial" w:hAnsi="Arial" w:cs="Arial"/>
          <w:sz w:val="24"/>
          <w:szCs w:val="24"/>
        </w:rPr>
        <w:t xml:space="preserve"> and May financials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Pr="00514908">
        <w:rPr>
          <w:rFonts w:ascii="Arial" w:hAnsi="Arial" w:cs="Arial"/>
          <w:sz w:val="24"/>
          <w:szCs w:val="24"/>
        </w:rPr>
        <w:t>Gwen Dyess seconded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Pr="00514908">
        <w:rPr>
          <w:rFonts w:ascii="Arial" w:hAnsi="Arial" w:cs="Arial"/>
          <w:sz w:val="24"/>
          <w:szCs w:val="24"/>
        </w:rPr>
        <w:t>Motion carried.</w:t>
      </w:r>
    </w:p>
    <w:p w14:paraId="3A580FA8" w14:textId="77777777" w:rsidR="008D4652" w:rsidRPr="00514908" w:rsidRDefault="008D4652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5F5D84F5" w14:textId="116636E3" w:rsidR="0074051E" w:rsidRPr="00514908" w:rsidRDefault="00DC75D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b/>
          <w:bCs/>
          <w:sz w:val="24"/>
          <w:szCs w:val="24"/>
        </w:rPr>
        <w:t>Training Opportunities</w:t>
      </w:r>
      <w:r w:rsidRPr="00514908">
        <w:rPr>
          <w:rFonts w:ascii="Arial" w:hAnsi="Arial" w:cs="Arial"/>
          <w:sz w:val="24"/>
          <w:szCs w:val="24"/>
        </w:rPr>
        <w:t>:</w:t>
      </w:r>
    </w:p>
    <w:p w14:paraId="21C29E8C" w14:textId="77777777" w:rsidR="0074051E" w:rsidRPr="00514908" w:rsidRDefault="0074051E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424917C8" w14:textId="41420E7F" w:rsidR="00B62891" w:rsidRPr="00514908" w:rsidRDefault="00A87CA0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 </w:t>
      </w:r>
      <w:r w:rsidR="00D522FF" w:rsidRPr="00514908">
        <w:rPr>
          <w:rFonts w:ascii="Arial" w:hAnsi="Arial" w:cs="Arial"/>
          <w:sz w:val="24"/>
          <w:szCs w:val="24"/>
        </w:rPr>
        <w:t>#</w:t>
      </w:r>
      <w:r w:rsidR="007273D2" w:rsidRPr="00514908">
        <w:rPr>
          <w:rFonts w:ascii="Arial" w:hAnsi="Arial" w:cs="Arial"/>
          <w:sz w:val="24"/>
          <w:szCs w:val="24"/>
        </w:rPr>
        <w:t>6 On</w:t>
      </w:r>
      <w:r w:rsidR="0074051E" w:rsidRPr="00514908">
        <w:rPr>
          <w:rFonts w:ascii="Arial" w:hAnsi="Arial" w:cs="Arial"/>
          <w:sz w:val="24"/>
          <w:szCs w:val="24"/>
        </w:rPr>
        <w:t xml:space="preserve"> site </w:t>
      </w:r>
      <w:r w:rsidR="008D4652" w:rsidRPr="00514908">
        <w:rPr>
          <w:rFonts w:ascii="Arial" w:hAnsi="Arial" w:cs="Arial"/>
          <w:sz w:val="24"/>
          <w:szCs w:val="24"/>
        </w:rPr>
        <w:t xml:space="preserve">TECD </w:t>
      </w:r>
      <w:r w:rsidR="0074051E" w:rsidRPr="00514908">
        <w:rPr>
          <w:rFonts w:ascii="Arial" w:hAnsi="Arial" w:cs="Arial"/>
          <w:sz w:val="24"/>
          <w:szCs w:val="24"/>
        </w:rPr>
        <w:t>sales tax training will be August 19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74051E" w:rsidRPr="00514908">
        <w:rPr>
          <w:rFonts w:ascii="Arial" w:hAnsi="Arial" w:cs="Arial"/>
          <w:sz w:val="24"/>
          <w:szCs w:val="24"/>
        </w:rPr>
        <w:t xml:space="preserve">This will be for both EDC Board A &amp; </w:t>
      </w:r>
      <w:r w:rsidR="007273D2" w:rsidRPr="00514908">
        <w:rPr>
          <w:rFonts w:ascii="Arial" w:hAnsi="Arial" w:cs="Arial"/>
          <w:sz w:val="24"/>
          <w:szCs w:val="24"/>
        </w:rPr>
        <w:t xml:space="preserve">B. </w:t>
      </w:r>
      <w:r w:rsidR="0074051E" w:rsidRPr="00514908">
        <w:rPr>
          <w:rFonts w:ascii="Arial" w:hAnsi="Arial" w:cs="Arial"/>
          <w:sz w:val="24"/>
          <w:szCs w:val="24"/>
        </w:rPr>
        <w:t xml:space="preserve">Katie Meeks moved to pay ½ of trainer Carlton Schwab’s fee of $1500.00 plus </w:t>
      </w:r>
      <w:r w:rsidR="00DC75D0" w:rsidRPr="00514908">
        <w:rPr>
          <w:rFonts w:ascii="Arial" w:hAnsi="Arial" w:cs="Arial"/>
          <w:sz w:val="24"/>
          <w:szCs w:val="24"/>
        </w:rPr>
        <w:t xml:space="preserve">½ of the </w:t>
      </w:r>
      <w:r w:rsidR="0074051E" w:rsidRPr="00514908">
        <w:rPr>
          <w:rFonts w:ascii="Arial" w:hAnsi="Arial" w:cs="Arial"/>
          <w:sz w:val="24"/>
          <w:szCs w:val="24"/>
        </w:rPr>
        <w:t>expenses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74051E" w:rsidRPr="00514908">
        <w:rPr>
          <w:rFonts w:ascii="Arial" w:hAnsi="Arial" w:cs="Arial"/>
          <w:sz w:val="24"/>
          <w:szCs w:val="24"/>
        </w:rPr>
        <w:t>Deborah Bailey seconded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74051E" w:rsidRPr="00514908">
        <w:rPr>
          <w:rFonts w:ascii="Arial" w:hAnsi="Arial" w:cs="Arial"/>
          <w:sz w:val="24"/>
          <w:szCs w:val="24"/>
        </w:rPr>
        <w:t>All in favor.</w:t>
      </w:r>
    </w:p>
    <w:p w14:paraId="092232F8" w14:textId="77777777" w:rsidR="0074051E" w:rsidRPr="00514908" w:rsidRDefault="0074051E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000A095F" w14:textId="0CFC87B8" w:rsidR="0074051E" w:rsidRPr="00514908" w:rsidRDefault="0074051E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#7 </w:t>
      </w:r>
      <w:r w:rsidR="00292518" w:rsidRPr="00514908">
        <w:rPr>
          <w:rFonts w:ascii="Arial" w:hAnsi="Arial" w:cs="Arial"/>
          <w:sz w:val="24"/>
          <w:szCs w:val="24"/>
        </w:rPr>
        <w:t>Update on defaulted Performance Agreements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="00292518" w:rsidRPr="00514908">
        <w:rPr>
          <w:rFonts w:ascii="Arial" w:hAnsi="Arial" w:cs="Arial"/>
          <w:sz w:val="24"/>
          <w:szCs w:val="24"/>
        </w:rPr>
        <w:t>Attorney had no response from</w:t>
      </w:r>
    </w:p>
    <w:p w14:paraId="1C163A9C" w14:textId="5198FFB9" w:rsidR="00292518" w:rsidRPr="00514908" w:rsidRDefault="00292518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Zack White who owes $8200.00</w:t>
      </w:r>
      <w:r w:rsidR="007273D2" w:rsidRPr="00514908">
        <w:rPr>
          <w:rFonts w:ascii="Arial" w:hAnsi="Arial" w:cs="Arial"/>
          <w:sz w:val="24"/>
          <w:szCs w:val="24"/>
        </w:rPr>
        <w:t xml:space="preserve">. </w:t>
      </w:r>
      <w:r w:rsidRPr="00514908">
        <w:rPr>
          <w:rFonts w:ascii="Arial" w:hAnsi="Arial" w:cs="Arial"/>
          <w:sz w:val="24"/>
          <w:szCs w:val="24"/>
        </w:rPr>
        <w:t xml:space="preserve">Hanna </w:t>
      </w:r>
      <w:r w:rsidR="007273D2" w:rsidRPr="00514908">
        <w:rPr>
          <w:rFonts w:ascii="Arial" w:hAnsi="Arial" w:cs="Arial"/>
          <w:sz w:val="24"/>
          <w:szCs w:val="24"/>
        </w:rPr>
        <w:t>Whisenhunt</w:t>
      </w:r>
      <w:r w:rsidRPr="00514908">
        <w:rPr>
          <w:rFonts w:ascii="Arial" w:hAnsi="Arial" w:cs="Arial"/>
          <w:sz w:val="24"/>
          <w:szCs w:val="24"/>
        </w:rPr>
        <w:t xml:space="preserve"> responded she will make payments, she owes $1650.00.</w:t>
      </w:r>
    </w:p>
    <w:p w14:paraId="1BD335E3" w14:textId="77777777" w:rsidR="00292518" w:rsidRPr="00514908" w:rsidRDefault="00292518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10C703F5" w14:textId="77777777" w:rsidR="00292518" w:rsidRPr="00514908" w:rsidRDefault="00292518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#8 Loan Forgiveness Grant Application workshop, July 23, 3:30 pm</w:t>
      </w:r>
      <w:r w:rsidR="005A1C23" w:rsidRPr="00514908">
        <w:rPr>
          <w:rFonts w:ascii="Arial" w:hAnsi="Arial" w:cs="Arial"/>
          <w:sz w:val="24"/>
          <w:szCs w:val="24"/>
        </w:rPr>
        <w:t>, Bronte City Hall Council Chambers, 114 S Washington, Bronte, TX.</w:t>
      </w:r>
    </w:p>
    <w:p w14:paraId="3DEF9436" w14:textId="77777777" w:rsidR="005A1C23" w:rsidRPr="00514908" w:rsidRDefault="005A1C23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2B15BD07" w14:textId="04BEB3A4" w:rsidR="005A1C23" w:rsidRPr="00514908" w:rsidRDefault="005A1C23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>#</w:t>
      </w:r>
      <w:r w:rsidR="007273D2" w:rsidRPr="00514908">
        <w:rPr>
          <w:rFonts w:ascii="Arial" w:hAnsi="Arial" w:cs="Arial"/>
          <w:sz w:val="24"/>
          <w:szCs w:val="24"/>
        </w:rPr>
        <w:t>9 Open</w:t>
      </w:r>
      <w:r w:rsidRPr="00514908">
        <w:rPr>
          <w:rFonts w:ascii="Arial" w:hAnsi="Arial" w:cs="Arial"/>
          <w:sz w:val="24"/>
          <w:szCs w:val="24"/>
        </w:rPr>
        <w:t xml:space="preserve"> discussion.</w:t>
      </w:r>
    </w:p>
    <w:p w14:paraId="7C016E1C" w14:textId="77777777" w:rsidR="005A1C23" w:rsidRPr="00514908" w:rsidRDefault="005A1C23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5DEA2DB1" w14:textId="45DE9213" w:rsidR="002306CE" w:rsidRPr="00514908" w:rsidRDefault="0071291D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sz w:val="24"/>
          <w:szCs w:val="24"/>
        </w:rPr>
        <w:t xml:space="preserve">Next meeting </w:t>
      </w:r>
      <w:r w:rsidR="007273D2" w:rsidRPr="00514908">
        <w:rPr>
          <w:rFonts w:ascii="Arial" w:hAnsi="Arial" w:cs="Arial"/>
          <w:sz w:val="24"/>
          <w:szCs w:val="24"/>
        </w:rPr>
        <w:t>is August</w:t>
      </w:r>
      <w:r w:rsidR="005A1C23" w:rsidRPr="00514908">
        <w:rPr>
          <w:rFonts w:ascii="Arial" w:hAnsi="Arial" w:cs="Arial"/>
          <w:sz w:val="24"/>
          <w:szCs w:val="24"/>
        </w:rPr>
        <w:t xml:space="preserve"> 19</w:t>
      </w:r>
      <w:r w:rsidR="002D2EF8" w:rsidRPr="00514908">
        <w:rPr>
          <w:rFonts w:ascii="Arial" w:hAnsi="Arial" w:cs="Arial"/>
          <w:sz w:val="24"/>
          <w:szCs w:val="24"/>
        </w:rPr>
        <w:t xml:space="preserve">, </w:t>
      </w:r>
      <w:r w:rsidR="005A1C23" w:rsidRPr="00514908">
        <w:rPr>
          <w:rFonts w:ascii="Arial" w:hAnsi="Arial" w:cs="Arial"/>
          <w:sz w:val="24"/>
          <w:szCs w:val="24"/>
        </w:rPr>
        <w:t>3:30</w:t>
      </w:r>
      <w:r w:rsidRPr="00514908">
        <w:rPr>
          <w:rFonts w:ascii="Arial" w:hAnsi="Arial" w:cs="Arial"/>
          <w:sz w:val="24"/>
          <w:szCs w:val="24"/>
        </w:rPr>
        <w:t xml:space="preserve"> </w:t>
      </w:r>
      <w:r w:rsidR="007273D2" w:rsidRPr="00514908">
        <w:rPr>
          <w:rFonts w:ascii="Arial" w:hAnsi="Arial" w:cs="Arial"/>
          <w:sz w:val="24"/>
          <w:szCs w:val="24"/>
        </w:rPr>
        <w:t xml:space="preserve">pm. </w:t>
      </w:r>
      <w:r w:rsidR="004977E7" w:rsidRPr="00514908">
        <w:rPr>
          <w:rFonts w:ascii="Arial" w:hAnsi="Arial" w:cs="Arial"/>
          <w:sz w:val="24"/>
          <w:szCs w:val="24"/>
        </w:rPr>
        <w:t xml:space="preserve">Meeting adjourned at </w:t>
      </w:r>
      <w:r w:rsidR="005A1C23" w:rsidRPr="00514908">
        <w:rPr>
          <w:rFonts w:ascii="Arial" w:hAnsi="Arial" w:cs="Arial"/>
          <w:sz w:val="24"/>
          <w:szCs w:val="24"/>
        </w:rPr>
        <w:t>4:51</w:t>
      </w:r>
      <w:r w:rsidRPr="00514908">
        <w:rPr>
          <w:rFonts w:ascii="Arial" w:hAnsi="Arial" w:cs="Arial"/>
          <w:sz w:val="24"/>
          <w:szCs w:val="24"/>
        </w:rPr>
        <w:t xml:space="preserve"> </w:t>
      </w:r>
      <w:r w:rsidR="004977E7" w:rsidRPr="00514908">
        <w:rPr>
          <w:rFonts w:ascii="Arial" w:hAnsi="Arial" w:cs="Arial"/>
          <w:sz w:val="24"/>
          <w:szCs w:val="24"/>
        </w:rPr>
        <w:t>pm</w:t>
      </w:r>
      <w:r w:rsidRPr="00514908">
        <w:rPr>
          <w:rFonts w:ascii="Arial" w:hAnsi="Arial" w:cs="Arial"/>
          <w:sz w:val="24"/>
          <w:szCs w:val="24"/>
        </w:rPr>
        <w:t>.</w:t>
      </w:r>
    </w:p>
    <w:p w14:paraId="7BE7D383" w14:textId="77777777" w:rsidR="00474BCE" w:rsidRPr="00514908" w:rsidRDefault="00474BCE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3C9F1AD2" w14:textId="77777777" w:rsidR="007273D2" w:rsidRPr="00514908" w:rsidRDefault="007273D2" w:rsidP="00514908">
      <w:pPr>
        <w:pStyle w:val="NormalWeb"/>
        <w:tabs>
          <w:tab w:val="clear" w:pos="5880"/>
          <w:tab w:val="left" w:pos="231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14:paraId="3ED4C507" w14:textId="77777777" w:rsidR="007273D2" w:rsidRPr="00514908" w:rsidRDefault="007273D2" w:rsidP="00514908">
      <w:pPr>
        <w:pStyle w:val="NormalWeb"/>
        <w:tabs>
          <w:tab w:val="clear" w:pos="5880"/>
          <w:tab w:val="left" w:pos="231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14:paraId="0397761D" w14:textId="77777777" w:rsidR="007273D2" w:rsidRPr="00514908" w:rsidRDefault="007273D2" w:rsidP="00514908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649ADE78" w14:textId="77777777" w:rsidR="007273D2" w:rsidRPr="00514908" w:rsidRDefault="007273D2" w:rsidP="00514908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</w:rPr>
        <w:tab/>
      </w:r>
      <w:r w:rsidRPr="00514908">
        <w:rPr>
          <w:rFonts w:ascii="Arial" w:hAnsi="Arial" w:cs="Arial"/>
          <w:sz w:val="24"/>
          <w:szCs w:val="24"/>
        </w:rPr>
        <w:tab/>
      </w:r>
      <w:r w:rsidRPr="00514908">
        <w:rPr>
          <w:rFonts w:ascii="Arial" w:hAnsi="Arial" w:cs="Arial"/>
          <w:sz w:val="24"/>
          <w:szCs w:val="24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  <w:r w:rsidRPr="00514908">
        <w:rPr>
          <w:rFonts w:ascii="Arial" w:hAnsi="Arial" w:cs="Arial"/>
          <w:sz w:val="24"/>
          <w:szCs w:val="24"/>
          <w:u w:val="single"/>
        </w:rPr>
        <w:tab/>
      </w:r>
    </w:p>
    <w:p w14:paraId="24559AAE" w14:textId="77777777" w:rsidR="007273D2" w:rsidRPr="00514908" w:rsidRDefault="007273D2" w:rsidP="0051490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4908">
        <w:rPr>
          <w:rFonts w:ascii="Arial" w:hAnsi="Arial" w:cs="Arial"/>
          <w:w w:val="90"/>
          <w:sz w:val="24"/>
          <w:szCs w:val="24"/>
        </w:rPr>
        <w:t>President</w:t>
      </w:r>
      <w:r w:rsidRPr="00514908">
        <w:rPr>
          <w:rFonts w:ascii="Arial" w:hAnsi="Arial" w:cs="Arial"/>
          <w:w w:val="90"/>
          <w:sz w:val="24"/>
          <w:szCs w:val="24"/>
        </w:rPr>
        <w:tab/>
      </w:r>
      <w:r w:rsidRPr="00514908">
        <w:rPr>
          <w:rFonts w:ascii="Arial" w:hAnsi="Arial" w:cs="Arial"/>
          <w:w w:val="90"/>
          <w:sz w:val="24"/>
          <w:szCs w:val="24"/>
        </w:rPr>
        <w:tab/>
      </w:r>
      <w:r w:rsidRPr="00514908">
        <w:rPr>
          <w:rFonts w:ascii="Arial" w:hAnsi="Arial" w:cs="Arial"/>
          <w:w w:val="90"/>
          <w:sz w:val="24"/>
          <w:szCs w:val="24"/>
        </w:rPr>
        <w:tab/>
      </w:r>
      <w:r w:rsidRPr="00514908">
        <w:rPr>
          <w:rFonts w:ascii="Arial" w:hAnsi="Arial" w:cs="Arial"/>
          <w:w w:val="90"/>
          <w:sz w:val="24"/>
          <w:szCs w:val="24"/>
        </w:rPr>
        <w:tab/>
      </w:r>
      <w:r w:rsidRPr="00514908">
        <w:rPr>
          <w:rFonts w:ascii="Arial" w:hAnsi="Arial" w:cs="Arial"/>
          <w:w w:val="90"/>
          <w:sz w:val="24"/>
          <w:szCs w:val="24"/>
        </w:rPr>
        <w:tab/>
      </w:r>
      <w:r w:rsidRPr="00514908">
        <w:rPr>
          <w:rFonts w:ascii="Arial" w:hAnsi="Arial" w:cs="Arial"/>
          <w:w w:val="90"/>
          <w:sz w:val="24"/>
          <w:szCs w:val="24"/>
        </w:rPr>
        <w:tab/>
      </w:r>
      <w:r w:rsidRPr="00514908">
        <w:rPr>
          <w:rFonts w:ascii="Arial" w:hAnsi="Arial" w:cs="Arial"/>
          <w:w w:val="90"/>
          <w:sz w:val="24"/>
          <w:szCs w:val="24"/>
        </w:rPr>
        <w:tab/>
        <w:t>Secretary</w:t>
      </w:r>
    </w:p>
    <w:p w14:paraId="07AA3E3B" w14:textId="77777777" w:rsidR="004E0455" w:rsidRPr="00514908" w:rsidRDefault="004E0455" w:rsidP="00514908">
      <w:pPr>
        <w:pStyle w:val="NormalWeb"/>
        <w:jc w:val="both"/>
        <w:rPr>
          <w:rFonts w:ascii="Arial" w:hAnsi="Arial" w:cs="Arial"/>
          <w:sz w:val="24"/>
          <w:szCs w:val="24"/>
        </w:rPr>
      </w:pPr>
    </w:p>
    <w:sectPr w:rsidR="004E0455" w:rsidRPr="00514908" w:rsidSect="00D758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8FED" w14:textId="77777777" w:rsidR="00F067C8" w:rsidRDefault="00F067C8" w:rsidP="00577DE9">
      <w:pPr>
        <w:spacing w:after="0" w:line="240" w:lineRule="auto"/>
      </w:pPr>
      <w:r>
        <w:separator/>
      </w:r>
    </w:p>
  </w:endnote>
  <w:endnote w:type="continuationSeparator" w:id="0">
    <w:p w14:paraId="0ED5F2BA" w14:textId="77777777" w:rsidR="00F067C8" w:rsidRDefault="00F067C8" w:rsidP="0057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9299" w14:textId="77777777" w:rsidR="00F067C8" w:rsidRDefault="00F067C8" w:rsidP="00577DE9">
      <w:pPr>
        <w:spacing w:after="0" w:line="240" w:lineRule="auto"/>
      </w:pPr>
      <w:r>
        <w:separator/>
      </w:r>
    </w:p>
  </w:footnote>
  <w:footnote w:type="continuationSeparator" w:id="0">
    <w:p w14:paraId="6348759C" w14:textId="77777777" w:rsidR="00F067C8" w:rsidRDefault="00F067C8" w:rsidP="0057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6A42" w14:textId="741853ED" w:rsidR="00577DE9" w:rsidRDefault="00577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50D94"/>
    <w:multiLevelType w:val="hybridMultilevel"/>
    <w:tmpl w:val="93AA4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7675"/>
    <w:multiLevelType w:val="hybridMultilevel"/>
    <w:tmpl w:val="C05E764E"/>
    <w:lvl w:ilvl="0" w:tplc="80107C5E">
      <w:start w:val="1"/>
      <w:numFmt w:val="upperLetter"/>
      <w:lvlText w:val="%1)"/>
      <w:lvlJc w:val="left"/>
      <w:pPr>
        <w:ind w:left="1170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1F93175"/>
    <w:multiLevelType w:val="hybridMultilevel"/>
    <w:tmpl w:val="68AE5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1699">
    <w:abstractNumId w:val="2"/>
  </w:num>
  <w:num w:numId="2" w16cid:durableId="1345597626">
    <w:abstractNumId w:val="1"/>
  </w:num>
  <w:num w:numId="3" w16cid:durableId="38248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78"/>
    <w:rsid w:val="000103F1"/>
    <w:rsid w:val="000127FB"/>
    <w:rsid w:val="00020DA4"/>
    <w:rsid w:val="00023817"/>
    <w:rsid w:val="00041837"/>
    <w:rsid w:val="00064BF2"/>
    <w:rsid w:val="00071A29"/>
    <w:rsid w:val="000D06ED"/>
    <w:rsid w:val="000D2601"/>
    <w:rsid w:val="000E2B08"/>
    <w:rsid w:val="00107C6B"/>
    <w:rsid w:val="001345E8"/>
    <w:rsid w:val="001476D3"/>
    <w:rsid w:val="001537A6"/>
    <w:rsid w:val="001540BC"/>
    <w:rsid w:val="001C6371"/>
    <w:rsid w:val="001D03B2"/>
    <w:rsid w:val="001D1982"/>
    <w:rsid w:val="001F5703"/>
    <w:rsid w:val="00210B13"/>
    <w:rsid w:val="002306CE"/>
    <w:rsid w:val="00231C8D"/>
    <w:rsid w:val="00245601"/>
    <w:rsid w:val="0025282F"/>
    <w:rsid w:val="002833AB"/>
    <w:rsid w:val="00286BEB"/>
    <w:rsid w:val="00292518"/>
    <w:rsid w:val="002B513F"/>
    <w:rsid w:val="002C3235"/>
    <w:rsid w:val="002C5EBF"/>
    <w:rsid w:val="002D2EF8"/>
    <w:rsid w:val="00331EAD"/>
    <w:rsid w:val="00395B3F"/>
    <w:rsid w:val="003B6A57"/>
    <w:rsid w:val="003E30AF"/>
    <w:rsid w:val="00406E68"/>
    <w:rsid w:val="004215A3"/>
    <w:rsid w:val="004248E5"/>
    <w:rsid w:val="00474BCE"/>
    <w:rsid w:val="00482ADA"/>
    <w:rsid w:val="004977E7"/>
    <w:rsid w:val="004B788F"/>
    <w:rsid w:val="004D0774"/>
    <w:rsid w:val="004E0455"/>
    <w:rsid w:val="00504677"/>
    <w:rsid w:val="00514908"/>
    <w:rsid w:val="00526E6C"/>
    <w:rsid w:val="005739E1"/>
    <w:rsid w:val="00577DE9"/>
    <w:rsid w:val="005935AA"/>
    <w:rsid w:val="005A1C23"/>
    <w:rsid w:val="005C0670"/>
    <w:rsid w:val="005E7265"/>
    <w:rsid w:val="00600D71"/>
    <w:rsid w:val="006124C3"/>
    <w:rsid w:val="0066087E"/>
    <w:rsid w:val="00664B2C"/>
    <w:rsid w:val="00675930"/>
    <w:rsid w:val="00693FF6"/>
    <w:rsid w:val="006E3AE1"/>
    <w:rsid w:val="00711A78"/>
    <w:rsid w:val="0071291D"/>
    <w:rsid w:val="007273D2"/>
    <w:rsid w:val="0073581D"/>
    <w:rsid w:val="0074051E"/>
    <w:rsid w:val="00740916"/>
    <w:rsid w:val="00745896"/>
    <w:rsid w:val="00786153"/>
    <w:rsid w:val="007A3DA8"/>
    <w:rsid w:val="007B79BA"/>
    <w:rsid w:val="007E43F2"/>
    <w:rsid w:val="00826438"/>
    <w:rsid w:val="00827519"/>
    <w:rsid w:val="00835D44"/>
    <w:rsid w:val="00890EF5"/>
    <w:rsid w:val="00896AC4"/>
    <w:rsid w:val="008C69D0"/>
    <w:rsid w:val="008D4652"/>
    <w:rsid w:val="008E0D5B"/>
    <w:rsid w:val="008F34F6"/>
    <w:rsid w:val="008F39F5"/>
    <w:rsid w:val="00900A02"/>
    <w:rsid w:val="00935C83"/>
    <w:rsid w:val="00952C8D"/>
    <w:rsid w:val="00956D02"/>
    <w:rsid w:val="00985E48"/>
    <w:rsid w:val="00987AEA"/>
    <w:rsid w:val="009A42CC"/>
    <w:rsid w:val="009A6930"/>
    <w:rsid w:val="009B1833"/>
    <w:rsid w:val="009C108F"/>
    <w:rsid w:val="009D571E"/>
    <w:rsid w:val="009F16E1"/>
    <w:rsid w:val="009F27F3"/>
    <w:rsid w:val="00A044DC"/>
    <w:rsid w:val="00A32C81"/>
    <w:rsid w:val="00A63293"/>
    <w:rsid w:val="00A71AC9"/>
    <w:rsid w:val="00A87CA0"/>
    <w:rsid w:val="00AB23F9"/>
    <w:rsid w:val="00AC036F"/>
    <w:rsid w:val="00B0425D"/>
    <w:rsid w:val="00B10B13"/>
    <w:rsid w:val="00B12844"/>
    <w:rsid w:val="00B26AB7"/>
    <w:rsid w:val="00B30FE9"/>
    <w:rsid w:val="00B31B64"/>
    <w:rsid w:val="00B62891"/>
    <w:rsid w:val="00B62BF4"/>
    <w:rsid w:val="00B73458"/>
    <w:rsid w:val="00B941C7"/>
    <w:rsid w:val="00BC5A93"/>
    <w:rsid w:val="00BC62B4"/>
    <w:rsid w:val="00BC7B82"/>
    <w:rsid w:val="00BF40B3"/>
    <w:rsid w:val="00BF7C68"/>
    <w:rsid w:val="00C17960"/>
    <w:rsid w:val="00C57740"/>
    <w:rsid w:val="00C86EFE"/>
    <w:rsid w:val="00CB20DD"/>
    <w:rsid w:val="00CB747F"/>
    <w:rsid w:val="00CC4EB9"/>
    <w:rsid w:val="00D0449D"/>
    <w:rsid w:val="00D045B7"/>
    <w:rsid w:val="00D26629"/>
    <w:rsid w:val="00D3722C"/>
    <w:rsid w:val="00D522FF"/>
    <w:rsid w:val="00D57F5F"/>
    <w:rsid w:val="00D62564"/>
    <w:rsid w:val="00D63FC0"/>
    <w:rsid w:val="00D66337"/>
    <w:rsid w:val="00D720F5"/>
    <w:rsid w:val="00D74E89"/>
    <w:rsid w:val="00D7581B"/>
    <w:rsid w:val="00DA3FC1"/>
    <w:rsid w:val="00DB6AC1"/>
    <w:rsid w:val="00DC067A"/>
    <w:rsid w:val="00DC75D0"/>
    <w:rsid w:val="00E169BC"/>
    <w:rsid w:val="00E17FB9"/>
    <w:rsid w:val="00E705A2"/>
    <w:rsid w:val="00E75FD2"/>
    <w:rsid w:val="00E92CA2"/>
    <w:rsid w:val="00F04550"/>
    <w:rsid w:val="00F067C8"/>
    <w:rsid w:val="00F15072"/>
    <w:rsid w:val="00F51DD6"/>
    <w:rsid w:val="00F57DD4"/>
    <w:rsid w:val="00F7012F"/>
    <w:rsid w:val="00F75EE4"/>
    <w:rsid w:val="00F87835"/>
    <w:rsid w:val="00F944A6"/>
    <w:rsid w:val="00FA4B16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4364B"/>
  <w15:docId w15:val="{452F6993-F8E1-42E5-BED0-8F7236D1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C4"/>
    <w:pPr>
      <w:tabs>
        <w:tab w:val="left" w:pos="588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57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DE9"/>
  </w:style>
  <w:style w:type="paragraph" w:styleId="Footer">
    <w:name w:val="footer"/>
    <w:basedOn w:val="Normal"/>
    <w:link w:val="FooterChar"/>
    <w:uiPriority w:val="99"/>
    <w:semiHidden/>
    <w:unhideWhenUsed/>
    <w:rsid w:val="0057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DE9"/>
  </w:style>
  <w:style w:type="paragraph" w:styleId="ListParagraph">
    <w:name w:val="List Paragraph"/>
    <w:basedOn w:val="Normal"/>
    <w:uiPriority w:val="34"/>
    <w:qFormat/>
    <w:rsid w:val="00F045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6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27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5F0F-D519-4C59-93C8-CB771B84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01-08-24</dc:creator>
  <cp:lastModifiedBy>City Secretary</cp:lastModifiedBy>
  <cp:revision>10</cp:revision>
  <cp:lastPrinted>2024-07-19T18:40:00Z</cp:lastPrinted>
  <dcterms:created xsi:type="dcterms:W3CDTF">2024-07-18T18:28:00Z</dcterms:created>
  <dcterms:modified xsi:type="dcterms:W3CDTF">2024-07-19T20:02:00Z</dcterms:modified>
</cp:coreProperties>
</file>